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B" w:rsidRDefault="0075756C">
      <w:pPr>
        <w:spacing w:after="0" w:line="259" w:lineRule="auto"/>
        <w:ind w:left="0" w:right="69" w:firstLine="0"/>
        <w:jc w:val="center"/>
      </w:pPr>
      <w:proofErr w:type="gramStart"/>
      <w:r>
        <w:rPr>
          <w:b/>
          <w:color w:val="800000"/>
        </w:rPr>
        <w:t>::</w:t>
      </w:r>
      <w:proofErr w:type="gramEnd"/>
      <w:r>
        <w:rPr>
          <w:b/>
          <w:color w:val="800000"/>
        </w:rPr>
        <w:t xml:space="preserve"> Tez Tesliminde Uyulması Gereken Kurallar ::.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0" w:line="259" w:lineRule="auto"/>
        <w:ind w:left="1512" w:hanging="946"/>
        <w:jc w:val="left"/>
      </w:pPr>
      <w:r>
        <w:rPr>
          <w:b/>
          <w:color w:val="800000"/>
        </w:rPr>
        <w:t>(Tez Savunma Sınavından Sonra Enstitüye Getirilmesi Gerekenler)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1374B" w:rsidRDefault="0075756C">
      <w:pPr>
        <w:pStyle w:val="Balk1"/>
      </w:pPr>
      <w:r>
        <w:t>2 ADET CİLTLENMİŞ TEZ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1374B" w:rsidRDefault="0075756C">
      <w:pPr>
        <w:numPr>
          <w:ilvl w:val="0"/>
          <w:numId w:val="1"/>
        </w:numPr>
        <w:spacing w:after="24" w:line="259" w:lineRule="auto"/>
        <w:ind w:right="35" w:hanging="360"/>
      </w:pPr>
      <w:r>
        <w:t xml:space="preserve">Tezin nasıl kabul edildiği belirtilecek.( Oy Birliği / Oy </w:t>
      </w:r>
    </w:p>
    <w:p w:rsidR="0051374B" w:rsidRDefault="0075756C">
      <w:pPr>
        <w:ind w:left="730"/>
      </w:pPr>
      <w:r>
        <w:t>Çokluğu işaretlenmiş olacak 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5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pStyle w:val="Balk1"/>
        <w:ind w:right="66"/>
      </w:pPr>
      <w:r>
        <w:t>1 ADET CD ZARFI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1374B" w:rsidRDefault="0075756C">
      <w:pPr>
        <w:spacing w:after="0" w:line="259" w:lineRule="auto"/>
        <w:ind w:left="0" w:right="5" w:firstLine="0"/>
        <w:jc w:val="center"/>
      </w:pPr>
      <w:r>
        <w:rPr>
          <w:noProof/>
        </w:rPr>
        <w:drawing>
          <wp:inline distT="0" distB="0" distL="0" distR="0">
            <wp:extent cx="1574165" cy="176022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1374B" w:rsidRDefault="0075756C">
      <w:pPr>
        <w:pStyle w:val="Balk1"/>
        <w:ind w:right="63"/>
      </w:pPr>
      <w:r>
        <w:t>1 ADET TEKLİ CD KUTUSU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1374B" w:rsidRDefault="0075756C">
      <w:pPr>
        <w:spacing w:after="0" w:line="259" w:lineRule="auto"/>
        <w:ind w:left="0" w:right="2" w:firstLine="0"/>
        <w:jc w:val="center"/>
      </w:pPr>
      <w:r>
        <w:rPr>
          <w:noProof/>
        </w:rPr>
        <w:drawing>
          <wp:inline distT="0" distB="0" distL="0" distR="0">
            <wp:extent cx="1493520" cy="118872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1374B" w:rsidRDefault="0075756C">
      <w:pPr>
        <w:pStyle w:val="Balk1"/>
        <w:ind w:right="68"/>
      </w:pPr>
      <w:r>
        <w:t>2 ADET CD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1374B" w:rsidRDefault="0075756C">
      <w:pPr>
        <w:spacing w:after="0" w:line="259" w:lineRule="auto"/>
        <w:ind w:left="0" w:right="437" w:firstLine="0"/>
        <w:jc w:val="right"/>
      </w:pPr>
      <w:r>
        <w:rPr>
          <w:noProof/>
        </w:rPr>
        <w:drawing>
          <wp:inline distT="0" distB="0" distL="0" distR="0">
            <wp:extent cx="2860675" cy="2543175"/>
            <wp:effectExtent l="0" t="0" r="0" b="9525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8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13" w:line="259" w:lineRule="auto"/>
        <w:ind w:left="0" w:firstLine="0"/>
        <w:jc w:val="left"/>
      </w:pPr>
      <w:r>
        <w:rPr>
          <w:b/>
          <w:color w:val="000000"/>
          <w:u w:val="single" w:color="000000"/>
        </w:rPr>
        <w:t xml:space="preserve">CD’ </w:t>
      </w:r>
      <w:proofErr w:type="spellStart"/>
      <w:r>
        <w:rPr>
          <w:b/>
          <w:color w:val="000000"/>
          <w:u w:val="single" w:color="000000"/>
        </w:rPr>
        <w:t>nin</w:t>
      </w:r>
      <w:proofErr w:type="spellEnd"/>
      <w:r>
        <w:rPr>
          <w:b/>
          <w:color w:val="000000"/>
          <w:u w:val="single" w:color="000000"/>
        </w:rPr>
        <w:t xml:space="preserve"> içeriği ne olacak?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2E79F8">
      <w:pPr>
        <w:ind w:left="-5"/>
      </w:pPr>
      <w:r w:rsidRPr="002E79F8">
        <w:rPr>
          <w:b/>
          <w:color w:val="C00000"/>
        </w:rPr>
        <w:t>1-)</w:t>
      </w:r>
      <w:r w:rsidRPr="002E79F8">
        <w:rPr>
          <w:color w:val="C00000"/>
        </w:rPr>
        <w:t xml:space="preserve"> </w:t>
      </w:r>
      <w:r w:rsidR="0075756C">
        <w:t xml:space="preserve">CD’ </w:t>
      </w:r>
      <w:proofErr w:type="spellStart"/>
      <w:r w:rsidR="0075756C">
        <w:t>nin</w:t>
      </w:r>
      <w:proofErr w:type="spellEnd"/>
      <w:r w:rsidR="0075756C">
        <w:t xml:space="preserve"> içinde 1 (eğer ekler varsa 2) dosya olacak.</w:t>
      </w:r>
      <w:r w:rsidR="007575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2E79F8">
      <w:pPr>
        <w:ind w:left="-5"/>
      </w:pPr>
      <w:r>
        <w:rPr>
          <w:b/>
          <w:color w:val="800000"/>
        </w:rPr>
        <w:t>2</w:t>
      </w:r>
      <w:r w:rsidR="0075756C">
        <w:rPr>
          <w:b/>
          <w:color w:val="800000"/>
        </w:rPr>
        <w:t>-)</w:t>
      </w:r>
      <w:r w:rsidR="0075756C">
        <w:t xml:space="preserve"> Tezin tamamı (Dosya Adını Bu Şekilde Veriniz; </w:t>
      </w:r>
      <w:proofErr w:type="spellStart"/>
      <w:r w:rsidR="0075756C">
        <w:t>referansno</w:t>
      </w:r>
      <w:proofErr w:type="spellEnd"/>
      <w:r w:rsidR="0075756C">
        <w:t xml:space="preserve">) </w:t>
      </w:r>
    </w:p>
    <w:p w:rsidR="0051374B" w:rsidRDefault="0075756C" w:rsidP="002E79F8">
      <w:pPr>
        <w:ind w:left="0" w:firstLine="0"/>
      </w:pPr>
      <w:proofErr w:type="spellStart"/>
      <w:r>
        <w:t>pdf</w:t>
      </w:r>
      <w:proofErr w:type="spellEnd"/>
      <w:r>
        <w:t xml:space="preserve"> formatında olması gerekmektedir. Başka hiçbir formatta (</w:t>
      </w:r>
      <w:proofErr w:type="spellStart"/>
      <w:r>
        <w:t>word</w:t>
      </w:r>
      <w:proofErr w:type="spellEnd"/>
      <w:r>
        <w:t xml:space="preserve"> vs.) oluşturmayınız. </w:t>
      </w:r>
    </w:p>
    <w:p w:rsidR="00315355" w:rsidRDefault="00315355">
      <w:pPr>
        <w:spacing w:after="49"/>
        <w:ind w:left="-5"/>
        <w:rPr>
          <w:b/>
          <w:color w:val="000000"/>
        </w:rPr>
      </w:pPr>
    </w:p>
    <w:p w:rsidR="0051374B" w:rsidRDefault="0075756C">
      <w:pPr>
        <w:spacing w:after="49"/>
        <w:ind w:left="-5"/>
      </w:pPr>
      <w:r>
        <w:rPr>
          <w:b/>
          <w:color w:val="000000"/>
        </w:rPr>
        <w:t>ÖNEMLİ:</w:t>
      </w:r>
      <w:r>
        <w:t xml:space="preserve"> </w:t>
      </w:r>
      <w:r w:rsidR="00315355">
        <w:t xml:space="preserve">Tezin İçinde Danışman, Öğrenci ve Tez Savunma Jürisinin İmzası Olmayacak Şekilde </w:t>
      </w:r>
      <w:proofErr w:type="spellStart"/>
      <w:r w:rsidR="00315355">
        <w:t>Cd</w:t>
      </w:r>
      <w:proofErr w:type="spellEnd"/>
      <w:r w:rsidR="00315355">
        <w:t xml:space="preserve">’ ye </w:t>
      </w:r>
      <w:proofErr w:type="spellStart"/>
      <w:r w:rsidR="00315355">
        <w:t>pdf</w:t>
      </w:r>
      <w:proofErr w:type="spellEnd"/>
      <w:r w:rsidR="00315355">
        <w:t xml:space="preserve"> formatında yükleyiniz.</w:t>
      </w:r>
    </w:p>
    <w:p w:rsidR="0051374B" w:rsidRDefault="0075756C">
      <w:pPr>
        <w:ind w:left="-5"/>
      </w:pPr>
      <w:r>
        <w:t xml:space="preserve">Eğer ekler varsa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800000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800000"/>
        </w:rPr>
        <w:t xml:space="preserve"> </w:t>
      </w:r>
    </w:p>
    <w:p w:rsidR="0051374B" w:rsidRDefault="002E79F8">
      <w:pPr>
        <w:spacing w:after="53"/>
        <w:ind w:left="-5"/>
      </w:pPr>
      <w:r>
        <w:rPr>
          <w:b/>
          <w:color w:val="800000"/>
        </w:rPr>
        <w:t>3</w:t>
      </w:r>
      <w:r w:rsidR="0075756C">
        <w:rPr>
          <w:b/>
          <w:color w:val="800000"/>
        </w:rPr>
        <w:t>-)</w:t>
      </w:r>
      <w:r w:rsidR="0075756C">
        <w:t xml:space="preserve"> Ekler (dosya adını bu şekilde veriniz; </w:t>
      </w:r>
      <w:proofErr w:type="spellStart"/>
      <w:proofErr w:type="gramStart"/>
      <w:r w:rsidR="0075756C">
        <w:t>referansno.rar</w:t>
      </w:r>
      <w:proofErr w:type="spellEnd"/>
      <w:proofErr w:type="gramEnd"/>
      <w:r w:rsidR="0075756C">
        <w:t xml:space="preserve">) </w:t>
      </w:r>
    </w:p>
    <w:p w:rsidR="0051374B" w:rsidRDefault="0075756C">
      <w:pPr>
        <w:pStyle w:val="Balk1"/>
        <w:spacing w:after="0"/>
        <w:ind w:left="0" w:right="0" w:firstLine="0"/>
        <w:jc w:val="left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sz w:val="24"/>
        </w:rPr>
        <w:t xml:space="preserve">      </w:t>
      </w:r>
      <w:r>
        <w:rPr>
          <w:b w:val="0"/>
          <w:color w:val="1C5583"/>
          <w:sz w:val="31"/>
          <w:vertAlign w:val="subscript"/>
        </w:rPr>
        <w:t>Örnek: 123456.rar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</w:t>
      </w:r>
    </w:p>
    <w:p w:rsidR="008336F5" w:rsidRPr="008336F5" w:rsidRDefault="002E79F8" w:rsidP="008336F5">
      <w:pPr>
        <w:ind w:left="0" w:firstLine="0"/>
        <w:rPr>
          <w:b/>
          <w:color w:val="C00000"/>
        </w:rPr>
      </w:pPr>
      <w:r>
        <w:rPr>
          <w:b/>
          <w:color w:val="C00000"/>
        </w:rPr>
        <w:t>4</w:t>
      </w:r>
      <w:bookmarkStart w:id="0" w:name="_GoBack"/>
      <w:bookmarkEnd w:id="0"/>
      <w:r w:rsidR="008336F5" w:rsidRPr="008336F5">
        <w:rPr>
          <w:b/>
          <w:color w:val="C00000"/>
        </w:rPr>
        <w:t>-)</w:t>
      </w:r>
      <w:r w:rsidR="008336F5">
        <w:rPr>
          <w:b/>
          <w:color w:val="C00000"/>
        </w:rPr>
        <w:t xml:space="preserve"> </w:t>
      </w:r>
      <w:r w:rsidR="008336F5" w:rsidRPr="008336F5">
        <w:rPr>
          <w:color w:val="2E74B5" w:themeColor="accent1" w:themeShade="BF"/>
        </w:rPr>
        <w:t>Online Tez savunmalarında</w:t>
      </w:r>
      <w:r w:rsidR="008336F5">
        <w:rPr>
          <w:color w:val="2E74B5" w:themeColor="accent1" w:themeShade="BF"/>
        </w:rPr>
        <w:t>;</w:t>
      </w:r>
      <w:r w:rsidR="008336F5" w:rsidRPr="008336F5">
        <w:rPr>
          <w:color w:val="2E74B5" w:themeColor="accent1" w:themeShade="BF"/>
        </w:rPr>
        <w:t xml:space="preserve"> tez savunması kayıt altına alınacak ve CD’ye yüklenerek Enstitüye teslim edilecek</w:t>
      </w:r>
      <w:r w:rsidR="008336F5">
        <w:rPr>
          <w:color w:val="2E74B5" w:themeColor="accent1" w:themeShade="BF"/>
        </w:rPr>
        <w:t>.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1374B" w:rsidRDefault="0075756C">
      <w:pPr>
        <w:ind w:left="-5"/>
      </w:pPr>
      <w:r>
        <w:rPr>
          <w:b/>
          <w:color w:val="000000"/>
        </w:rPr>
        <w:t>Not:</w:t>
      </w:r>
      <w:r>
        <w:t xml:space="preserve"> Buradaki referans </w:t>
      </w:r>
      <w:proofErr w:type="spellStart"/>
      <w:r>
        <w:t>no</w:t>
      </w:r>
      <w:proofErr w:type="spellEnd"/>
      <w:r>
        <w:t xml:space="preserve"> ibaresi </w:t>
      </w:r>
      <w:r>
        <w:rPr>
          <w:u w:val="single" w:color="1C5583"/>
        </w:rPr>
        <w:t>http//tez2.yok.gov.tr</w:t>
      </w:r>
      <w:r>
        <w:t xml:space="preserve"> adresindeki tez veri giriş işlemlerinden sonra sistemin size vereceği referans numarasıdır. </w:t>
      </w:r>
    </w:p>
    <w:p w:rsidR="0051374B" w:rsidRDefault="0075756C">
      <w:pPr>
        <w:spacing w:after="0" w:line="259" w:lineRule="auto"/>
        <w:ind w:left="61" w:firstLine="0"/>
        <w:jc w:val="center"/>
      </w:pPr>
      <w:r>
        <w:rPr>
          <w:b/>
          <w:color w:val="000000"/>
        </w:rPr>
        <w:t xml:space="preserve"> </w:t>
      </w:r>
    </w:p>
    <w:p w:rsidR="0051374B" w:rsidRDefault="0075756C">
      <w:pPr>
        <w:spacing w:after="41" w:line="259" w:lineRule="auto"/>
        <w:ind w:left="61" w:firstLine="0"/>
        <w:jc w:val="center"/>
      </w:pPr>
      <w:r>
        <w:rPr>
          <w:b/>
          <w:color w:val="000000"/>
        </w:rPr>
        <w:t xml:space="preserve"> </w:t>
      </w:r>
    </w:p>
    <w:p w:rsidR="0051374B" w:rsidRDefault="0075756C">
      <w:pPr>
        <w:pStyle w:val="Balk2"/>
        <w:ind w:right="4"/>
      </w:pPr>
      <w:r>
        <w:t>2 ADET TEZ VERİ GİRİŞ FORMU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1374B" w:rsidRDefault="002E79F8">
      <w:pPr>
        <w:numPr>
          <w:ilvl w:val="0"/>
          <w:numId w:val="2"/>
        </w:numPr>
        <w:spacing w:after="0" w:line="259" w:lineRule="auto"/>
        <w:ind w:hanging="360"/>
      </w:pPr>
      <w:hyperlink r:id="rId8">
        <w:r w:rsidR="0075756C">
          <w:rPr>
            <w:u w:val="single" w:color="1C5583"/>
          </w:rPr>
          <w:t>http://tez2.yok.gov.tr/</w:t>
        </w:r>
      </w:hyperlink>
      <w:hyperlink r:id="rId9">
        <w:r w:rsidR="0075756C">
          <w:rPr>
            <w:color w:val="000000"/>
          </w:rPr>
          <w:t xml:space="preserve"> </w:t>
        </w:r>
      </w:hyperlink>
      <w:r w:rsidR="007575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numPr>
          <w:ilvl w:val="0"/>
          <w:numId w:val="2"/>
        </w:numPr>
        <w:ind w:hanging="360"/>
      </w:pPr>
      <w:r>
        <w:t xml:space="preserve">Yukarıdaki adresine girilmesi ve sisteme üye olunması gerekmektedir. Daha sonra üye girişi yapılıp " Tez Veri Giriş Formu " doldurulup " Tamam " denildikten sonra referans numarası alıyorsunuz. Bu referans numarasını aldıktan sonra yazıcıdan çıktı alıyorsunuz.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numPr>
          <w:ilvl w:val="0"/>
          <w:numId w:val="2"/>
        </w:numPr>
        <w:ind w:hanging="360"/>
      </w:pPr>
      <w:r>
        <w:t>İmza ve tarih atmayı unutmayınız!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1374B" w:rsidRDefault="0075756C">
      <w:pPr>
        <w:ind w:left="-15" w:firstLine="360"/>
      </w:pPr>
      <w:r>
        <w:rPr>
          <w:b/>
          <w:color w:val="000000"/>
        </w:rPr>
        <w:t>Mini Not:</w:t>
      </w:r>
      <w:r w:rsidR="00315355">
        <w:t xml:space="preserve"> Tez Veri Giriş Formunu </w:t>
      </w:r>
      <w:r>
        <w:t>Enstitü Müdürlüğümüze</w:t>
      </w:r>
      <w:r w:rsidR="008336F5">
        <w:t xml:space="preserve"> ıslak imzalı</w:t>
      </w:r>
      <w:r>
        <w:t xml:space="preserve"> 2 </w:t>
      </w:r>
      <w:r w:rsidR="008336F5">
        <w:t>çıktı</w:t>
      </w:r>
      <w:r>
        <w:t xml:space="preserve"> halinde getiriniz!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spacing w:after="0" w:line="236" w:lineRule="auto"/>
        <w:ind w:left="0" w:right="5248" w:firstLine="0"/>
        <w:jc w:val="left"/>
      </w:pPr>
      <w:r>
        <w:t xml:space="preserve"> </w:t>
      </w:r>
      <w:r>
        <w:rPr>
          <w:b/>
          <w:color w:val="00000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1374B" w:rsidRDefault="0075756C">
      <w:pPr>
        <w:ind w:left="-5"/>
      </w:pPr>
      <w:r>
        <w:t xml:space="preserve">* YÖK’ ün tez teslimi hakkındaki tam metnine </w:t>
      </w:r>
      <w:hyperlink r:id="rId10">
        <w:r>
          <w:rPr>
            <w:color w:val="0000FF"/>
            <w:u w:val="single" w:color="0000FF"/>
          </w:rPr>
          <w:t>http://tez2.yok.gov.tr</w:t>
        </w:r>
      </w:hyperlink>
      <w:hyperlink r:id="rId11">
        <w:r>
          <w:t xml:space="preserve"> </w:t>
        </w:r>
      </w:hyperlink>
      <w:r>
        <w:t xml:space="preserve">adresinden ulaşabilirsiniz. </w:t>
      </w:r>
    </w:p>
    <w:p w:rsidR="008336F5" w:rsidRDefault="008336F5">
      <w:pPr>
        <w:ind w:left="-5"/>
      </w:pPr>
    </w:p>
    <w:p w:rsidR="0051374B" w:rsidRDefault="0075756C">
      <w:pPr>
        <w:spacing w:after="17" w:line="259" w:lineRule="auto"/>
        <w:ind w:left="0" w:firstLine="0"/>
        <w:jc w:val="left"/>
      </w:pPr>
      <w:r>
        <w:t xml:space="preserve"> </w:t>
      </w:r>
    </w:p>
    <w:p w:rsidR="0051374B" w:rsidRDefault="0075756C">
      <w:pPr>
        <w:spacing w:after="5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sectPr w:rsidR="0051374B">
      <w:pgSz w:w="11906" w:h="16838"/>
      <w:pgMar w:top="1440" w:right="228" w:bottom="1440" w:left="228" w:header="708" w:footer="708" w:gutter="0"/>
      <w:cols w:num="2" w:space="6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5B1"/>
    <w:multiLevelType w:val="hybridMultilevel"/>
    <w:tmpl w:val="C7F6C416"/>
    <w:lvl w:ilvl="0" w:tplc="FAD8DD1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EC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2B3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8E7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A2E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D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0E5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443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2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558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E1BBC"/>
    <w:multiLevelType w:val="hybridMultilevel"/>
    <w:tmpl w:val="4EA8E626"/>
    <w:lvl w:ilvl="0" w:tplc="D1D8F3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0E8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08C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41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AA5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4E0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68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ED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EDE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B"/>
    <w:rsid w:val="00210E87"/>
    <w:rsid w:val="002A66CD"/>
    <w:rsid w:val="002E79F8"/>
    <w:rsid w:val="00315355"/>
    <w:rsid w:val="0051374B"/>
    <w:rsid w:val="00591735"/>
    <w:rsid w:val="0075756C"/>
    <w:rsid w:val="008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FE70"/>
  <w15:docId w15:val="{9F1F9A93-D741-40FB-BD6D-C62D1D6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  <w:jc w:val="both"/>
    </w:pPr>
    <w:rPr>
      <w:rFonts w:ascii="Tahoma" w:eastAsia="Tahoma" w:hAnsi="Tahoma" w:cs="Tahoma"/>
      <w:color w:val="1C5583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/>
      <w:ind w:left="10" w:right="64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"/>
      <w:ind w:left="10" w:right="64" w:hanging="10"/>
      <w:jc w:val="center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ahoma" w:eastAsia="Tahoma" w:hAnsi="Tahoma" w:cs="Tahoma"/>
      <w:b/>
      <w:color w:val="000000"/>
      <w:sz w:val="20"/>
    </w:rPr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6C"/>
    <w:rPr>
      <w:rFonts w:ascii="Segoe UI" w:eastAsia="Tahoma" w:hAnsi="Segoe UI" w:cs="Segoe UI"/>
      <w:color w:val="1C558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tez2.yok.gov.tr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tez2.yo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z2.yo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Dell OptiPlex 3060</cp:lastModifiedBy>
  <cp:revision>3</cp:revision>
  <cp:lastPrinted>2018-07-10T05:51:00Z</cp:lastPrinted>
  <dcterms:created xsi:type="dcterms:W3CDTF">2020-04-22T05:45:00Z</dcterms:created>
  <dcterms:modified xsi:type="dcterms:W3CDTF">2022-02-17T06:42:00Z</dcterms:modified>
</cp:coreProperties>
</file>